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3802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11343E">
              <w:t>1</w:t>
            </w:r>
            <w:r w:rsidR="00380251">
              <w:t>3 Innowacyjne technologie morskie w zakresie specjalistycznych jednostek pływających, konstrukcji morskich i przybrzeżnych oraz logistyki opartej o transport morski i śródlądowy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DC4AF7" w:rsidRDefault="00380251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Projektowanie, budowa i konwersja</w:t>
            </w:r>
            <w:r w:rsidR="00DD673C">
              <w:rPr>
                <w:rFonts w:asciiTheme="minorHAnsi" w:hAnsiTheme="minorHAnsi"/>
                <w:sz w:val="20"/>
                <w:szCs w:val="20"/>
              </w:rPr>
              <w:t xml:space="preserve"> specjalistycznych jednostek pływających oraz ich specjalistycznego wyposażenia</w:t>
            </w:r>
          </w:p>
          <w:p w:rsidR="00DC4AF7" w:rsidRPr="00DD673C" w:rsidRDefault="00DD673C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Projektowanie, budowa i przebudowa konstrukcji morskich i przybrzeżnych</w:t>
            </w:r>
          </w:p>
          <w:p w:rsidR="00DD673C" w:rsidRPr="00DC4AF7" w:rsidRDefault="00DD673C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Procesy i urządzenia wykorzystywane na potrzeby logistyki opartej o transport morski i śródlądowy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</w:t>
      </w:r>
      <w:proofErr w:type="spellStart"/>
      <w:r w:rsidR="00441A1A" w:rsidRPr="00441A1A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441A1A" w:rsidRPr="00441A1A">
        <w:rPr>
          <w:rFonts w:asciiTheme="minorHAnsi" w:hAnsiTheme="minorHAnsi" w:cs="Arial"/>
          <w:sz w:val="18"/>
          <w:szCs w:val="18"/>
        </w:rPr>
        <w:t>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7859AE" w:rsidRDefault="007859AE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instytucja, miasto) na stronie </w:t>
            </w:r>
            <w:proofErr w:type="spellStart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proofErr w:type="spellEnd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 xml:space="preserve">, tel.+48 222 500 123, adres skrytki na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: /MRPIT/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SkrytkaESP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MRPiT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 xml:space="preserve">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43" w:rsidRDefault="008A2643" w:rsidP="000F0564">
      <w:pPr>
        <w:spacing w:after="0" w:line="240" w:lineRule="auto"/>
      </w:pPr>
      <w:r>
        <w:separator/>
      </w:r>
    </w:p>
  </w:endnote>
  <w:endnote w:type="continuationSeparator" w:id="0">
    <w:p w:rsidR="008A2643" w:rsidRDefault="008A2643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9AE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43" w:rsidRDefault="008A2643" w:rsidP="000F0564">
      <w:pPr>
        <w:spacing w:after="0" w:line="240" w:lineRule="auto"/>
      </w:pPr>
      <w:r>
        <w:separator/>
      </w:r>
    </w:p>
  </w:footnote>
  <w:footnote w:type="continuationSeparator" w:id="0">
    <w:p w:rsidR="008A2643" w:rsidRDefault="008A2643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395EB95C" wp14:editId="01F9C8FB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D466E">
      <w:rPr>
        <w:noProof/>
        <w:lang w:eastAsia="pl-PL"/>
      </w:rPr>
      <w:drawing>
        <wp:inline distT="0" distB="0" distL="0" distR="0" wp14:anchorId="669FEE64" wp14:editId="20896ECA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2513">
      <w:rPr>
        <w:noProof/>
        <w:lang w:eastAsia="pl-PL"/>
      </w:rPr>
      <w:drawing>
        <wp:inline distT="0" distB="0" distL="0" distR="0" wp14:anchorId="536BFA8C" wp14:editId="7077AB6B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9F80A8D" wp14:editId="7BB9A59A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12F1BE" wp14:editId="1DD0D5F9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D466E"/>
    <w:rsid w:val="000F0564"/>
    <w:rsid w:val="000F6197"/>
    <w:rsid w:val="00103023"/>
    <w:rsid w:val="00110654"/>
    <w:rsid w:val="0011343E"/>
    <w:rsid w:val="001159EE"/>
    <w:rsid w:val="001174AA"/>
    <w:rsid w:val="00127EB4"/>
    <w:rsid w:val="00137CB1"/>
    <w:rsid w:val="001469FA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20554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0251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260D5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E0132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3ECF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859AE"/>
    <w:rsid w:val="00791E81"/>
    <w:rsid w:val="007B05AD"/>
    <w:rsid w:val="007C01F3"/>
    <w:rsid w:val="007C30D6"/>
    <w:rsid w:val="007C4955"/>
    <w:rsid w:val="007C5B8D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843D8"/>
    <w:rsid w:val="0089511B"/>
    <w:rsid w:val="008970AD"/>
    <w:rsid w:val="008A2643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1798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C4AF7"/>
    <w:rsid w:val="00DD673C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2FCC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D22AC"/>
    <w:rsid w:val="00EE1C10"/>
    <w:rsid w:val="00EE4E72"/>
    <w:rsid w:val="00EF08C6"/>
    <w:rsid w:val="00EF2690"/>
    <w:rsid w:val="00F00923"/>
    <w:rsid w:val="00F01588"/>
    <w:rsid w:val="00F0187E"/>
    <w:rsid w:val="00F151F7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C4C4-CAD1-443A-89BB-361D046C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2021-03-26T13:21:00Z</dcterms:created>
  <dcterms:modified xsi:type="dcterms:W3CDTF">2021-03-31T10:58:00Z</dcterms:modified>
</cp:coreProperties>
</file>